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0523" w:rsidRPr="00FD0523" w14:paraId="57883CBF" w14:textId="77777777" w:rsidTr="00FD05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511535" w14:textId="77777777" w:rsidR="00FD0523" w:rsidRPr="00FD0523" w:rsidRDefault="00FD0523" w:rsidP="00967001">
            <w:pPr>
              <w:pStyle w:val="ConsPlusNormal"/>
              <w:rPr>
                <w:rFonts w:ascii="Times New Roman" w:hAnsi="Times New Roman" w:cs="Times New Roman"/>
              </w:rPr>
            </w:pPr>
            <w:r w:rsidRPr="00FD0523">
              <w:rPr>
                <w:rFonts w:ascii="Times New Roman" w:hAnsi="Times New Roman" w:cs="Times New Roman"/>
              </w:rPr>
              <w:t>18 мая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A78439" w14:textId="77777777" w:rsidR="00FD0523" w:rsidRPr="00FD0523" w:rsidRDefault="00FD0523" w:rsidP="0096700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0523">
              <w:rPr>
                <w:rFonts w:ascii="Times New Roman" w:hAnsi="Times New Roman" w:cs="Times New Roman"/>
              </w:rPr>
              <w:t>N 560</w:t>
            </w:r>
          </w:p>
        </w:tc>
      </w:tr>
    </w:tbl>
    <w:p w14:paraId="208F5483" w14:textId="77777777" w:rsidR="00FD0523" w:rsidRPr="00FD0523" w:rsidRDefault="00FD0523" w:rsidP="00FD052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35A9F95C" w14:textId="77777777" w:rsidR="00FD0523" w:rsidRPr="00FD0523" w:rsidRDefault="00FD0523" w:rsidP="00FD0523">
      <w:pPr>
        <w:pStyle w:val="ConsPlusNormal"/>
        <w:jc w:val="both"/>
        <w:rPr>
          <w:rFonts w:ascii="Times New Roman" w:hAnsi="Times New Roman" w:cs="Times New Roman"/>
        </w:rPr>
      </w:pPr>
    </w:p>
    <w:p w14:paraId="54D01B1B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УКАЗ</w:t>
      </w:r>
    </w:p>
    <w:p w14:paraId="4EACCF19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</w:p>
    <w:p w14:paraId="5691C853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ПРЕЗИДЕНТА РОССИЙСКОЙ ФЕДЕРАЦИИ</w:t>
      </w:r>
    </w:p>
    <w:p w14:paraId="31BEF49D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</w:p>
    <w:p w14:paraId="05BB0A6C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О ПРЕДСТАВЛЕНИИ ГРАЖДАНАМИ,</w:t>
      </w:r>
    </w:p>
    <w:p w14:paraId="738B8D79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ПРЕТЕНДУЮЩИМИ НА ЗАМЕЩЕНИЕ РУКОВОДЯЩИХ</w:t>
      </w:r>
    </w:p>
    <w:p w14:paraId="4BBF5CA8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ДОЛЖНОСТЕЙ В ГОСУДАРСТВЕННЫХ КОРПОРАЦИЯХ, ФОНДАХ</w:t>
      </w:r>
    </w:p>
    <w:p w14:paraId="0752830F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И ИНЫХ ОРГАНИЗАЦИЯХ, ЛИЦАМИ, ЗАМЕЩАЮЩИМИ РУКОВОДЯЩИЕ</w:t>
      </w:r>
    </w:p>
    <w:p w14:paraId="037A8AC1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ДОЛЖНОСТИ В ГОСУДАРСТВЕННЫХ КОРПОРАЦИЯХ, ФОНДАХ И ИНЫХ</w:t>
      </w:r>
    </w:p>
    <w:p w14:paraId="0F29B95A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ОРГАНИЗАЦИЯХ, СВЕДЕНИЙ О ДОХОДАХ, ОБ ИМУЩЕСТВЕ</w:t>
      </w:r>
    </w:p>
    <w:p w14:paraId="4EB85DC1" w14:textId="77777777" w:rsidR="00FD0523" w:rsidRPr="00FD0523" w:rsidRDefault="00FD0523" w:rsidP="00FD0523">
      <w:pPr>
        <w:pStyle w:val="ConsPlusTitle"/>
        <w:jc w:val="center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И ОБЯЗАТЕЛЬСТВАХ ИМУЩЕСТВЕННОГО ХАРАКТЕРА</w:t>
      </w:r>
    </w:p>
    <w:p w14:paraId="11F18776" w14:textId="77777777" w:rsidR="00FD0523" w:rsidRPr="00FD0523" w:rsidRDefault="00FD0523" w:rsidP="00FD052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0523" w:rsidRPr="00FD0523" w14:paraId="205F7E7B" w14:textId="77777777" w:rsidTr="009670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853E" w14:textId="77777777" w:rsidR="00FD0523" w:rsidRPr="00FD0523" w:rsidRDefault="00FD0523" w:rsidP="009670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9163" w14:textId="77777777" w:rsidR="00FD0523" w:rsidRPr="00FD0523" w:rsidRDefault="00FD0523" w:rsidP="009670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E0522A" w14:textId="77777777" w:rsidR="00FD0523" w:rsidRPr="00FD0523" w:rsidRDefault="00FD0523" w:rsidP="00967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52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18BCEEE0" w14:textId="77777777" w:rsidR="00FD0523" w:rsidRPr="00FD0523" w:rsidRDefault="00FD0523" w:rsidP="00967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523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30.09.2013 </w:t>
            </w:r>
            <w:hyperlink r:id="rId4">
              <w:r w:rsidRPr="00FD0523">
                <w:rPr>
                  <w:rFonts w:ascii="Times New Roman" w:hAnsi="Times New Roman" w:cs="Times New Roman"/>
                  <w:color w:val="0000FF"/>
                </w:rPr>
                <w:t>N 743</w:t>
              </w:r>
            </w:hyperlink>
            <w:r w:rsidRPr="00FD0523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324C425" w14:textId="77777777" w:rsidR="00FD0523" w:rsidRPr="00FD0523" w:rsidRDefault="00FD0523" w:rsidP="00967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523">
              <w:rPr>
                <w:rFonts w:ascii="Times New Roman" w:hAnsi="Times New Roman" w:cs="Times New Roman"/>
                <w:color w:val="392C69"/>
              </w:rPr>
              <w:t xml:space="preserve">от 23.06.2014 </w:t>
            </w:r>
            <w:hyperlink r:id="rId5">
              <w:r w:rsidRPr="00FD0523">
                <w:rPr>
                  <w:rFonts w:ascii="Times New Roman" w:hAnsi="Times New Roman" w:cs="Times New Roman"/>
                  <w:color w:val="0000FF"/>
                </w:rPr>
                <w:t>N 460</w:t>
              </w:r>
            </w:hyperlink>
            <w:r w:rsidRPr="00FD052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7ED4" w14:textId="77777777" w:rsidR="00FD0523" w:rsidRPr="00FD0523" w:rsidRDefault="00FD0523" w:rsidP="009670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A840B01" w14:textId="77777777" w:rsidR="00FD0523" w:rsidRPr="00FD0523" w:rsidRDefault="00FD0523" w:rsidP="00FD0523">
      <w:pPr>
        <w:pStyle w:val="ConsPlusNormal"/>
        <w:jc w:val="center"/>
        <w:rPr>
          <w:rFonts w:ascii="Times New Roman" w:hAnsi="Times New Roman" w:cs="Times New Roman"/>
        </w:rPr>
      </w:pPr>
    </w:p>
    <w:p w14:paraId="06A6E26F" w14:textId="77777777" w:rsidR="00FD0523" w:rsidRPr="00FD0523" w:rsidRDefault="00FD0523" w:rsidP="00FD0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 xml:space="preserve">В соответствии со </w:t>
      </w:r>
      <w:hyperlink r:id="rId6">
        <w:r w:rsidRPr="00FD0523">
          <w:rPr>
            <w:rFonts w:ascii="Times New Roman" w:hAnsi="Times New Roman" w:cs="Times New Roman"/>
            <w:color w:val="0000FF"/>
          </w:rPr>
          <w:t>статьей 90</w:t>
        </w:r>
      </w:hyperlink>
      <w:r w:rsidRPr="00FD0523">
        <w:rPr>
          <w:rFonts w:ascii="Times New Roman" w:hAnsi="Times New Roman" w:cs="Times New Roman"/>
        </w:rPr>
        <w:t xml:space="preserve"> Конституции Российской Федерации постановляю:</w:t>
      </w:r>
    </w:p>
    <w:p w14:paraId="4B497139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7">
        <w:r w:rsidRPr="00FD052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D0523">
        <w:rPr>
          <w:rFonts w:ascii="Times New Roman" w:hAnsi="Times New Roman" w:cs="Times New Roman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8">
        <w:r w:rsidRPr="00FD0523">
          <w:rPr>
            <w:rFonts w:ascii="Times New Roman" w:hAnsi="Times New Roman" w:cs="Times New Roman"/>
            <w:color w:val="0000FF"/>
          </w:rPr>
          <w:t>форме</w:t>
        </w:r>
      </w:hyperlink>
      <w:r w:rsidRPr="00FD0523">
        <w:rPr>
          <w:rFonts w:ascii="Times New Roman" w:hAnsi="Times New Roman" w:cs="Times New Roman"/>
        </w:rPr>
        <w:t xml:space="preserve"> справки представляют:</w:t>
      </w:r>
    </w:p>
    <w:p w14:paraId="5B897AB0" w14:textId="77777777" w:rsidR="00FD0523" w:rsidRPr="00FD0523" w:rsidRDefault="00FD0523" w:rsidP="00FD0523">
      <w:pPr>
        <w:pStyle w:val="ConsPlusNormal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 xml:space="preserve">(в ред. </w:t>
      </w:r>
      <w:hyperlink r:id="rId9">
        <w:r w:rsidRPr="00FD0523">
          <w:rPr>
            <w:rFonts w:ascii="Times New Roman" w:hAnsi="Times New Roman" w:cs="Times New Roman"/>
            <w:color w:val="0000FF"/>
          </w:rPr>
          <w:t>Указа</w:t>
        </w:r>
      </w:hyperlink>
      <w:r w:rsidRPr="00FD0523">
        <w:rPr>
          <w:rFonts w:ascii="Times New Roman" w:hAnsi="Times New Roman" w:cs="Times New Roman"/>
        </w:rPr>
        <w:t xml:space="preserve"> Президента РФ от 23.06.2014 N 460)</w:t>
      </w:r>
    </w:p>
    <w:p w14:paraId="443489C1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2"/>
      <w:bookmarkEnd w:id="0"/>
      <w:r w:rsidRPr="00FD0523">
        <w:rPr>
          <w:rFonts w:ascii="Times New Roman" w:hAnsi="Times New Roman" w:cs="Times New Roman"/>
        </w:rPr>
        <w:t>а) граждане, претендующие на замещение в государственной корпорации, фонде или иной организации, создаваемых Российской Федерацией на основании федерального закона:</w:t>
      </w:r>
    </w:p>
    <w:p w14:paraId="2E958675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должности руководителя (единоличного исполнительного органа);</w:t>
      </w:r>
    </w:p>
    <w:p w14:paraId="39540C13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должности заместителя руководителя;</w:t>
      </w:r>
    </w:p>
    <w:p w14:paraId="685FF903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должности члена правления (коллегиального исполнительного органа), исполнение обязанностей по которой осуществляется на постоянной основе;</w:t>
      </w:r>
    </w:p>
    <w:p w14:paraId="44E0C633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 xml:space="preserve">б) лица, замещающие должности, указанные в </w:t>
      </w:r>
      <w:hyperlink w:anchor="P22">
        <w:r w:rsidRPr="00FD0523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D0523">
        <w:rPr>
          <w:rFonts w:ascii="Times New Roman" w:hAnsi="Times New Roman" w:cs="Times New Roman"/>
        </w:rPr>
        <w:t xml:space="preserve"> настоящего пункта.</w:t>
      </w:r>
    </w:p>
    <w:p w14:paraId="7E2071C2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0">
        <w:r w:rsidRPr="00FD0523">
          <w:rPr>
            <w:rFonts w:ascii="Times New Roman" w:hAnsi="Times New Roman" w:cs="Times New Roman"/>
            <w:color w:val="0000FF"/>
          </w:rPr>
          <w:t>порядком</w:t>
        </w:r>
      </w:hyperlink>
      <w:r w:rsidRPr="00FD0523">
        <w:rPr>
          <w:rFonts w:ascii="Times New Roman" w:hAnsi="Times New Roman" w:cs="Times New Roman"/>
        </w:rPr>
        <w:t>, утвержденным Указом Президента Российской Федерации от 8 июля 2013 г. N 613 "Вопросы противодействия коррупции".</w:t>
      </w:r>
    </w:p>
    <w:p w14:paraId="3DB91A82" w14:textId="77777777" w:rsidR="00FD0523" w:rsidRPr="00FD0523" w:rsidRDefault="00FD0523" w:rsidP="00FD0523">
      <w:pPr>
        <w:pStyle w:val="ConsPlusNormal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 xml:space="preserve">(в ред. </w:t>
      </w:r>
      <w:hyperlink r:id="rId11">
        <w:r w:rsidRPr="00FD0523">
          <w:rPr>
            <w:rFonts w:ascii="Times New Roman" w:hAnsi="Times New Roman" w:cs="Times New Roman"/>
            <w:color w:val="0000FF"/>
          </w:rPr>
          <w:t>Указа</w:t>
        </w:r>
      </w:hyperlink>
      <w:r w:rsidRPr="00FD0523">
        <w:rPr>
          <w:rFonts w:ascii="Times New Roman" w:hAnsi="Times New Roman" w:cs="Times New Roman"/>
        </w:rPr>
        <w:t xml:space="preserve"> Президента РФ от 30.09.2013 N 743)</w:t>
      </w:r>
    </w:p>
    <w:p w14:paraId="013AD0F6" w14:textId="77777777" w:rsidR="00FD0523" w:rsidRPr="00FD0523" w:rsidRDefault="00FD0523" w:rsidP="00FD05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3. Настоящий Указ вступает в силу со дня его официального опубликования.</w:t>
      </w:r>
    </w:p>
    <w:p w14:paraId="486F17C7" w14:textId="77777777" w:rsidR="00FD0523" w:rsidRPr="00FD0523" w:rsidRDefault="00FD0523" w:rsidP="00FD05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EFFFCA" w14:textId="77777777" w:rsidR="00FD0523" w:rsidRPr="00FD0523" w:rsidRDefault="00FD0523" w:rsidP="00FD0523">
      <w:pPr>
        <w:pStyle w:val="ConsPlusNormal"/>
        <w:jc w:val="right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Президент</w:t>
      </w:r>
    </w:p>
    <w:p w14:paraId="5A34CD29" w14:textId="77777777" w:rsidR="00FD0523" w:rsidRPr="00FD0523" w:rsidRDefault="00FD0523" w:rsidP="00FD0523">
      <w:pPr>
        <w:pStyle w:val="ConsPlusNormal"/>
        <w:jc w:val="right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Российской Федерации</w:t>
      </w:r>
    </w:p>
    <w:p w14:paraId="36AF8380" w14:textId="77777777" w:rsidR="00FD0523" w:rsidRPr="00FD0523" w:rsidRDefault="00FD0523" w:rsidP="00FD0523">
      <w:pPr>
        <w:pStyle w:val="ConsPlusNormal"/>
        <w:jc w:val="right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lastRenderedPageBreak/>
        <w:t>Д.МЕДВЕДЕВ</w:t>
      </w:r>
    </w:p>
    <w:p w14:paraId="065484AB" w14:textId="77777777" w:rsidR="00FD0523" w:rsidRPr="00FD0523" w:rsidRDefault="00FD0523" w:rsidP="00FD0523">
      <w:pPr>
        <w:pStyle w:val="ConsPlusNormal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Москва, Кремль</w:t>
      </w:r>
    </w:p>
    <w:p w14:paraId="73724C51" w14:textId="77777777" w:rsidR="00FD0523" w:rsidRPr="00FD0523" w:rsidRDefault="00FD0523" w:rsidP="00FD0523">
      <w:pPr>
        <w:pStyle w:val="ConsPlusNormal"/>
        <w:spacing w:before="220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18 мая 2009 года</w:t>
      </w:r>
    </w:p>
    <w:p w14:paraId="02E6A21C" w14:textId="77777777" w:rsidR="00FD0523" w:rsidRPr="00FD0523" w:rsidRDefault="00FD0523" w:rsidP="00FD0523">
      <w:pPr>
        <w:pStyle w:val="ConsPlusNormal"/>
        <w:spacing w:before="220"/>
        <w:rPr>
          <w:rFonts w:ascii="Times New Roman" w:hAnsi="Times New Roman" w:cs="Times New Roman"/>
        </w:rPr>
      </w:pPr>
      <w:r w:rsidRPr="00FD0523">
        <w:rPr>
          <w:rFonts w:ascii="Times New Roman" w:hAnsi="Times New Roman" w:cs="Times New Roman"/>
        </w:rPr>
        <w:t>N 560</w:t>
      </w:r>
    </w:p>
    <w:p w14:paraId="64E5C830" w14:textId="77777777" w:rsidR="00FD0523" w:rsidRPr="00FD0523" w:rsidRDefault="00FD0523" w:rsidP="00FD0523">
      <w:pPr>
        <w:pStyle w:val="ConsPlusNormal"/>
        <w:rPr>
          <w:rFonts w:ascii="Times New Roman" w:hAnsi="Times New Roman" w:cs="Times New Roman"/>
        </w:rPr>
      </w:pPr>
    </w:p>
    <w:p w14:paraId="50035929" w14:textId="77777777" w:rsidR="0086570C" w:rsidRPr="00FD0523" w:rsidRDefault="0086570C">
      <w:pPr>
        <w:rPr>
          <w:rFonts w:ascii="Times New Roman" w:hAnsi="Times New Roman" w:cs="Times New Roman"/>
        </w:rPr>
      </w:pPr>
    </w:p>
    <w:sectPr w:rsidR="0086570C" w:rsidRPr="00FD0523" w:rsidSect="004E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01"/>
    <w:rsid w:val="007F7401"/>
    <w:rsid w:val="0086570C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1F99-584E-4E55-873E-B1455A9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8&amp;dst=1000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741&amp;dst=100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00386" TargetMode="External"/><Relationship Id="rId11" Type="http://schemas.openxmlformats.org/officeDocument/2006/relationships/hyperlink" Target="https://login.consultant.ru/link/?req=doc&amp;base=LAW&amp;n=440472&amp;dst=100015" TargetMode="External"/><Relationship Id="rId5" Type="http://schemas.openxmlformats.org/officeDocument/2006/relationships/hyperlink" Target="https://login.consultant.ru/link/?req=doc&amp;base=LAW&amp;n=468048&amp;dst=100025" TargetMode="External"/><Relationship Id="rId10" Type="http://schemas.openxmlformats.org/officeDocument/2006/relationships/hyperlink" Target="https://login.consultant.ru/link/?req=doc&amp;base=LAW&amp;n=460651&amp;dst=100049" TargetMode="External"/><Relationship Id="rId4" Type="http://schemas.openxmlformats.org/officeDocument/2006/relationships/hyperlink" Target="https://login.consultant.ru/link/?req=doc&amp;base=LAW&amp;n=440472&amp;dst=100015" TargetMode="External"/><Relationship Id="rId9" Type="http://schemas.openxmlformats.org/officeDocument/2006/relationships/hyperlink" Target="https://login.consultant.ru/link/?req=doc&amp;base=LAW&amp;n=468048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2025-09-12T10:14:00Z</dcterms:created>
  <dcterms:modified xsi:type="dcterms:W3CDTF">2025-09-12T10:15:00Z</dcterms:modified>
</cp:coreProperties>
</file>